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D3" w:rsidRDefault="001452D3" w:rsidP="001452D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Передвиборна програма</w:t>
      </w:r>
    </w:p>
    <w:p w:rsidR="001452D3" w:rsidRDefault="001452D3" w:rsidP="001452D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кандидата в народні депутати України по одномандатному виборчому </w:t>
      </w:r>
    </w:p>
    <w:p w:rsidR="001452D3" w:rsidRDefault="001452D3" w:rsidP="001452D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округу № 145</w:t>
      </w:r>
    </w:p>
    <w:p w:rsidR="001452D3" w:rsidRPr="001452D3" w:rsidRDefault="001452D3" w:rsidP="001452D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Корост Тетяни Михайлівни</w:t>
      </w:r>
    </w:p>
    <w:p w:rsidR="001452D3" w:rsidRDefault="001452D3" w:rsidP="001452D3">
      <w:pPr>
        <w:spacing w:after="0" w:line="240" w:lineRule="auto"/>
        <w:ind w:firstLine="69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Впродовж всього свого трудового життя я працюю з людьми і для людей! Всі ці роки я залишаюся небайдужою до їх долі та долі нашої рідної землі </w:t>
      </w:r>
      <w:r w:rsidRPr="00F07223">
        <w:rPr>
          <w:sz w:val="28"/>
          <w:szCs w:val="34"/>
        </w:rPr>
        <w:t>-</w:t>
      </w:r>
      <w:r>
        <w:rPr>
          <w:sz w:val="28"/>
          <w:szCs w:val="34"/>
        </w:rPr>
        <w:t xml:space="preserve"> України!</w:t>
      </w:r>
    </w:p>
    <w:p w:rsidR="001452D3" w:rsidRDefault="001452D3" w:rsidP="001452D3">
      <w:pPr>
        <w:spacing w:after="0" w:line="240" w:lineRule="auto"/>
        <w:ind w:firstLine="69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Я маю визнання держави - звання Героя України - і це зобов'язує мене не бути пасивним спостерігачем процесів, що відбуваються в країні, а реалізувати свій досвід, взяти участь у розробці реформ, спрямованих на підвищення життєвого рівня наших людей, розвиток економіки і місцевого самоврядування, боротьбу за здоров'я українських громадян та утвердження </w:t>
      </w:r>
      <w:proofErr w:type="spellStart"/>
      <w:r>
        <w:rPr>
          <w:sz w:val="28"/>
          <w:szCs w:val="34"/>
        </w:rPr>
        <w:t>конкурентноздатності</w:t>
      </w:r>
      <w:proofErr w:type="spellEnd"/>
      <w:r>
        <w:rPr>
          <w:sz w:val="28"/>
          <w:szCs w:val="34"/>
        </w:rPr>
        <w:t xml:space="preserve"> нашої держави за європейськими стандартами.</w:t>
      </w:r>
    </w:p>
    <w:p w:rsidR="001452D3" w:rsidRDefault="001452D3" w:rsidP="001452D3">
      <w:pPr>
        <w:spacing w:after="0" w:line="240" w:lineRule="auto"/>
        <w:ind w:firstLine="690"/>
        <w:jc w:val="both"/>
        <w:rPr>
          <w:sz w:val="28"/>
          <w:szCs w:val="34"/>
        </w:rPr>
      </w:pPr>
      <w:proofErr w:type="spellStart"/>
      <w:r>
        <w:rPr>
          <w:sz w:val="28"/>
          <w:szCs w:val="34"/>
          <w:lang w:val="ru-RU"/>
        </w:rPr>
        <w:t>Переконана</w:t>
      </w:r>
      <w:proofErr w:type="spellEnd"/>
      <w:r>
        <w:rPr>
          <w:sz w:val="28"/>
          <w:szCs w:val="34"/>
          <w:lang w:val="ru-RU"/>
        </w:rPr>
        <w:t xml:space="preserve">, </w:t>
      </w:r>
      <w:proofErr w:type="spellStart"/>
      <w:r>
        <w:rPr>
          <w:sz w:val="28"/>
          <w:szCs w:val="34"/>
          <w:lang w:val="ru-RU"/>
        </w:rPr>
        <w:t>що</w:t>
      </w:r>
      <w:proofErr w:type="spellEnd"/>
      <w:r>
        <w:rPr>
          <w:b/>
          <w:bCs/>
          <w:i/>
          <w:iCs/>
          <w:sz w:val="28"/>
          <w:szCs w:val="34"/>
          <w:u w:val="single"/>
          <w:lang w:val="ru-RU"/>
        </w:rPr>
        <w:t xml:space="preserve"> мир в </w:t>
      </w:r>
      <w:proofErr w:type="gramStart"/>
      <w:r>
        <w:rPr>
          <w:b/>
          <w:bCs/>
          <w:i/>
          <w:iCs/>
          <w:sz w:val="28"/>
          <w:szCs w:val="34"/>
          <w:u w:val="single"/>
        </w:rPr>
        <w:t>країн</w:t>
      </w:r>
      <w:proofErr w:type="gramEnd"/>
      <w:r>
        <w:rPr>
          <w:b/>
          <w:bCs/>
          <w:i/>
          <w:iCs/>
          <w:sz w:val="28"/>
          <w:szCs w:val="34"/>
          <w:u w:val="single"/>
        </w:rPr>
        <w:t>і, єдність держави</w:t>
      </w:r>
      <w:r>
        <w:rPr>
          <w:sz w:val="28"/>
          <w:szCs w:val="34"/>
        </w:rPr>
        <w:t xml:space="preserve"> слід відстоювати не зброєю, а розумом. Стабільний економічний розвиток, справедливий розподіл ресурсів, спільна відповідальність влади й громади - основа миру, добробуту і незалежності України.</w:t>
      </w:r>
    </w:p>
    <w:p w:rsidR="001452D3" w:rsidRDefault="001452D3" w:rsidP="001452D3">
      <w:pPr>
        <w:spacing w:after="0" w:line="240" w:lineRule="auto"/>
        <w:ind w:firstLine="690"/>
        <w:jc w:val="both"/>
        <w:rPr>
          <w:sz w:val="28"/>
          <w:szCs w:val="34"/>
        </w:rPr>
      </w:pPr>
      <w:r>
        <w:rPr>
          <w:sz w:val="28"/>
          <w:szCs w:val="34"/>
        </w:rPr>
        <w:t>Головним своїм завданням вбачаю втілення в життя на законодавчому рівні пріоритетних напрямків розвитку держави.</w:t>
      </w:r>
    </w:p>
    <w:p w:rsidR="001452D3" w:rsidRDefault="001452D3" w:rsidP="001452D3">
      <w:pPr>
        <w:spacing w:after="0" w:line="240" w:lineRule="auto"/>
        <w:ind w:firstLine="690"/>
        <w:jc w:val="both"/>
        <w:rPr>
          <w:b/>
          <w:bCs/>
          <w:i/>
          <w:iCs/>
          <w:sz w:val="28"/>
          <w:szCs w:val="34"/>
          <w:u w:val="single"/>
        </w:rPr>
      </w:pPr>
      <w:r>
        <w:rPr>
          <w:b/>
          <w:bCs/>
          <w:i/>
          <w:iCs/>
          <w:sz w:val="28"/>
          <w:szCs w:val="34"/>
          <w:u w:val="single"/>
        </w:rPr>
        <w:t>В державному будівництві:</w:t>
      </w:r>
    </w:p>
    <w:p w:rsidR="001452D3" w:rsidRDefault="001452D3" w:rsidP="001452D3">
      <w:pPr>
        <w:widowControl w:val="0"/>
        <w:numPr>
          <w:ilvl w:val="0"/>
          <w:numId w:val="5"/>
        </w:numPr>
        <w:tabs>
          <w:tab w:val="left" w:pos="769"/>
        </w:tabs>
        <w:suppressAutoHyphens/>
        <w:spacing w:after="0" w:line="240" w:lineRule="auto"/>
        <w:ind w:left="675" w:hanging="263"/>
        <w:jc w:val="both"/>
        <w:rPr>
          <w:sz w:val="28"/>
          <w:szCs w:val="34"/>
        </w:rPr>
      </w:pPr>
      <w:r>
        <w:rPr>
          <w:sz w:val="28"/>
          <w:szCs w:val="34"/>
        </w:rPr>
        <w:t>Підвищення ролі органів місцевого самоврядування, шляхом децентралізації влади та зміцнення фінансової спроможності місцевих бюджетів;</w:t>
      </w:r>
    </w:p>
    <w:p w:rsidR="001452D3" w:rsidRDefault="001452D3" w:rsidP="001452D3">
      <w:pPr>
        <w:widowControl w:val="0"/>
        <w:numPr>
          <w:ilvl w:val="0"/>
          <w:numId w:val="5"/>
        </w:numPr>
        <w:tabs>
          <w:tab w:val="left" w:pos="769"/>
        </w:tabs>
        <w:suppressAutoHyphens/>
        <w:spacing w:after="0" w:line="240" w:lineRule="auto"/>
        <w:ind w:left="675" w:hanging="263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Забезпечення виваженості в проведенні адміністративно-територіальної реформи </w:t>
      </w:r>
      <w:r w:rsidRPr="00F07223">
        <w:rPr>
          <w:sz w:val="28"/>
          <w:szCs w:val="34"/>
          <w:lang w:val="ru-RU"/>
        </w:rPr>
        <w:t>-</w:t>
      </w:r>
      <w:r>
        <w:rPr>
          <w:sz w:val="28"/>
          <w:szCs w:val="34"/>
        </w:rPr>
        <w:t xml:space="preserve"> не допущення ліквідації районів.</w:t>
      </w:r>
    </w:p>
    <w:p w:rsidR="001452D3" w:rsidRDefault="001452D3" w:rsidP="001452D3">
      <w:pPr>
        <w:spacing w:after="0" w:line="240" w:lineRule="auto"/>
        <w:ind w:firstLine="690"/>
        <w:jc w:val="both"/>
        <w:rPr>
          <w:b/>
          <w:bCs/>
          <w:i/>
          <w:iCs/>
          <w:sz w:val="28"/>
          <w:szCs w:val="34"/>
          <w:u w:val="single"/>
        </w:rPr>
      </w:pPr>
      <w:r>
        <w:rPr>
          <w:b/>
          <w:bCs/>
          <w:i/>
          <w:iCs/>
          <w:sz w:val="28"/>
          <w:szCs w:val="34"/>
          <w:u w:val="single"/>
        </w:rPr>
        <w:t>У сільському господарстві:</w:t>
      </w:r>
    </w:p>
    <w:p w:rsidR="001452D3" w:rsidRDefault="001452D3" w:rsidP="001452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Завершення земельної реформи на основі принципу - </w:t>
      </w:r>
      <w:proofErr w:type="spellStart"/>
      <w:r>
        <w:rPr>
          <w:sz w:val="28"/>
          <w:szCs w:val="34"/>
        </w:rPr>
        <w:t>“Земля</w:t>
      </w:r>
      <w:proofErr w:type="spellEnd"/>
      <w:r>
        <w:rPr>
          <w:sz w:val="28"/>
          <w:szCs w:val="34"/>
        </w:rPr>
        <w:t xml:space="preserve"> - це національне багатство! Торгувати слід не землею, а тим, що на ній зростає!”;</w:t>
      </w:r>
    </w:p>
    <w:p w:rsidR="001452D3" w:rsidRDefault="001452D3" w:rsidP="001452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Розвиток органічного виробництва як шляху до світового лідерства України;</w:t>
      </w:r>
    </w:p>
    <w:p w:rsidR="001452D3" w:rsidRDefault="001452D3" w:rsidP="001452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Гарантування державної підтримки, справедливої цінової політики, рівноправних умов розвитку для особистих селянських господарств, фермерства та сільгосппідприємств.</w:t>
      </w:r>
    </w:p>
    <w:p w:rsidR="001452D3" w:rsidRDefault="001452D3" w:rsidP="001452D3">
      <w:pPr>
        <w:spacing w:after="0" w:line="240" w:lineRule="auto"/>
        <w:ind w:firstLine="690"/>
        <w:jc w:val="both"/>
        <w:rPr>
          <w:b/>
          <w:bCs/>
          <w:i/>
          <w:iCs/>
          <w:sz w:val="28"/>
          <w:szCs w:val="34"/>
          <w:u w:val="single"/>
        </w:rPr>
      </w:pPr>
      <w:r>
        <w:rPr>
          <w:sz w:val="28"/>
          <w:szCs w:val="34"/>
          <w:u w:val="single"/>
        </w:rPr>
        <w:t xml:space="preserve"> </w:t>
      </w:r>
      <w:r>
        <w:rPr>
          <w:b/>
          <w:bCs/>
          <w:i/>
          <w:iCs/>
          <w:sz w:val="28"/>
          <w:szCs w:val="34"/>
          <w:u w:val="single"/>
        </w:rPr>
        <w:t>У соціальній політиці:</w:t>
      </w:r>
    </w:p>
    <w:p w:rsidR="001452D3" w:rsidRDefault="001452D3" w:rsidP="00145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Створення економічних передумов для високого рівня зайнятості населення;</w:t>
      </w:r>
    </w:p>
    <w:p w:rsidR="001452D3" w:rsidRDefault="001452D3" w:rsidP="00145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Для забезпечення соціальних гарантій працюючих - законодавче заохочення будівництва відомчого житла у всіх галузях господарської діяльності;</w:t>
      </w:r>
    </w:p>
    <w:p w:rsidR="001452D3" w:rsidRDefault="001452D3" w:rsidP="00145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Турбота про здоров'я підростаючого покоління (Безкоштовне збалансоване харчування - кожному школяреві. Будівництво у кожному </w:t>
      </w:r>
      <w:r>
        <w:rPr>
          <w:sz w:val="28"/>
          <w:szCs w:val="34"/>
        </w:rPr>
        <w:lastRenderedPageBreak/>
        <w:t>районі дитячих оздоровчих центрів);</w:t>
      </w:r>
    </w:p>
    <w:p w:rsidR="001452D3" w:rsidRDefault="001452D3" w:rsidP="00145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Профілактика захворюваності серед працездатного населення (Кожній працюючій людині - гарантоване санаторно-курортне оздоровлення);</w:t>
      </w:r>
    </w:p>
    <w:p w:rsidR="001452D3" w:rsidRDefault="001452D3" w:rsidP="001452D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Для оздоровлення людей похилого віку - створення мережі державних та відомчих стаціонарних будинків піклування у кожному районі.</w:t>
      </w:r>
    </w:p>
    <w:p w:rsidR="001452D3" w:rsidRDefault="001452D3" w:rsidP="001452D3">
      <w:pPr>
        <w:spacing w:after="0" w:line="240" w:lineRule="auto"/>
        <w:ind w:firstLine="690"/>
        <w:jc w:val="both"/>
        <w:rPr>
          <w:b/>
          <w:bCs/>
          <w:i/>
          <w:iCs/>
          <w:sz w:val="28"/>
          <w:szCs w:val="34"/>
          <w:u w:val="single"/>
        </w:rPr>
      </w:pPr>
      <w:r>
        <w:rPr>
          <w:b/>
          <w:bCs/>
          <w:i/>
          <w:iCs/>
          <w:sz w:val="28"/>
          <w:szCs w:val="34"/>
          <w:u w:val="single"/>
        </w:rPr>
        <w:t>У виборчому окрузі:</w:t>
      </w:r>
    </w:p>
    <w:p w:rsidR="001452D3" w:rsidRDefault="001452D3" w:rsidP="001452D3">
      <w:pPr>
        <w:spacing w:after="0" w:line="240" w:lineRule="auto"/>
        <w:ind w:firstLine="69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Волею Бога </w:t>
      </w:r>
      <w:proofErr w:type="spellStart"/>
      <w:r>
        <w:rPr>
          <w:sz w:val="28"/>
          <w:szCs w:val="34"/>
        </w:rPr>
        <w:t>Котелевський</w:t>
      </w:r>
      <w:proofErr w:type="spellEnd"/>
      <w:r>
        <w:rPr>
          <w:sz w:val="28"/>
          <w:szCs w:val="34"/>
        </w:rPr>
        <w:t xml:space="preserve">, Полтавський райони і місто Полтава об'єднані в одному окрузі, що створює передумови для зміцнення взаємовигідних зв'язків між містом і селом. </w:t>
      </w:r>
    </w:p>
    <w:p w:rsidR="001452D3" w:rsidRDefault="001452D3" w:rsidP="001452D3">
      <w:pPr>
        <w:spacing w:after="0" w:line="240" w:lineRule="auto"/>
        <w:ind w:firstLine="70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Саме для цього буду домагатися:</w:t>
      </w:r>
    </w:p>
    <w:p w:rsidR="001452D3" w:rsidRDefault="001452D3" w:rsidP="001452D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будівництва на території округу молокозаводу з подальшою переробкою на ньому місцевої молочної сировини;</w:t>
      </w:r>
    </w:p>
    <w:p w:rsidR="001452D3" w:rsidRDefault="001452D3" w:rsidP="001452D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відкриття  в м. Полтаві ринку натуральної сільгосппродукції;</w:t>
      </w:r>
    </w:p>
    <w:p w:rsidR="001452D3" w:rsidRDefault="001452D3" w:rsidP="001452D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будівництва пансіонатів для оздоровлення жителів міста в екологічно-чистих зонах Полтавського та </w:t>
      </w:r>
      <w:proofErr w:type="spellStart"/>
      <w:r>
        <w:rPr>
          <w:sz w:val="28"/>
          <w:szCs w:val="34"/>
        </w:rPr>
        <w:t>Котелевського</w:t>
      </w:r>
      <w:proofErr w:type="spellEnd"/>
      <w:r>
        <w:rPr>
          <w:sz w:val="28"/>
          <w:szCs w:val="34"/>
        </w:rPr>
        <w:t xml:space="preserve"> районів;</w:t>
      </w:r>
    </w:p>
    <w:p w:rsidR="001452D3" w:rsidRDefault="001452D3" w:rsidP="001452D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відкриття мережі молочних кухонь для забезпечення дітей м. Полтави та районів натуральними молочними продуктами;</w:t>
      </w:r>
    </w:p>
    <w:p w:rsidR="001452D3" w:rsidRDefault="001452D3" w:rsidP="001452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здійснення, спільно з будівельними організаціями м. Полтави, розробки програм будівництва доступного житла в місті та сільських територіях;</w:t>
      </w:r>
    </w:p>
    <w:p w:rsidR="001452D3" w:rsidRDefault="001452D3" w:rsidP="001452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забезпечення відрахування частини рентної плати від діяльності підприємств </w:t>
      </w:r>
      <w:proofErr w:type="spellStart"/>
      <w:r>
        <w:rPr>
          <w:sz w:val="28"/>
          <w:szCs w:val="34"/>
        </w:rPr>
        <w:t>нафто-газового</w:t>
      </w:r>
      <w:proofErr w:type="spellEnd"/>
      <w:r>
        <w:rPr>
          <w:sz w:val="28"/>
          <w:szCs w:val="34"/>
        </w:rPr>
        <w:t xml:space="preserve"> комплексу на потреби соціального розвитку Полтавщини;</w:t>
      </w:r>
    </w:p>
    <w:p w:rsidR="001452D3" w:rsidRDefault="001452D3" w:rsidP="001452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виділення додаткових державних субвенцій на ремонт і реконструкцію обласних доріг, зокрема - об'їзної дороги навколо </w:t>
      </w:r>
      <w:proofErr w:type="spellStart"/>
      <w:r>
        <w:rPr>
          <w:sz w:val="28"/>
          <w:szCs w:val="34"/>
        </w:rPr>
        <w:t>смт</w:t>
      </w:r>
      <w:proofErr w:type="spellEnd"/>
      <w:r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Котельва</w:t>
      </w:r>
      <w:proofErr w:type="spellEnd"/>
      <w:r>
        <w:rPr>
          <w:sz w:val="28"/>
          <w:szCs w:val="34"/>
        </w:rPr>
        <w:t>, ділянки автодороги Київ-Харків в межах м. Полтави;</w:t>
      </w:r>
    </w:p>
    <w:p w:rsidR="001452D3" w:rsidRPr="00F07223" w:rsidRDefault="001452D3" w:rsidP="001452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34"/>
          <w:lang w:val="ru-RU"/>
        </w:rPr>
      </w:pPr>
      <w:r>
        <w:rPr>
          <w:sz w:val="28"/>
          <w:szCs w:val="34"/>
        </w:rPr>
        <w:t>забезпечення якісною питною водою кожного населеного пункту в межах округу</w:t>
      </w:r>
      <w:r w:rsidRPr="00F07223">
        <w:rPr>
          <w:sz w:val="28"/>
          <w:szCs w:val="34"/>
          <w:lang w:val="ru-RU"/>
        </w:rPr>
        <w:t>;</w:t>
      </w:r>
    </w:p>
    <w:p w:rsidR="001452D3" w:rsidRDefault="001452D3" w:rsidP="001452D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34"/>
        </w:rPr>
      </w:pPr>
      <w:r>
        <w:rPr>
          <w:sz w:val="28"/>
          <w:szCs w:val="34"/>
        </w:rPr>
        <w:t>гарантування доступності дошкільного виховання кожній дитині в місті Полтаві та районах.</w:t>
      </w:r>
    </w:p>
    <w:p w:rsidR="001452D3" w:rsidRDefault="001452D3" w:rsidP="001452D3">
      <w:pPr>
        <w:spacing w:after="0" w:line="240" w:lineRule="auto"/>
        <w:ind w:firstLine="705"/>
        <w:jc w:val="both"/>
        <w:rPr>
          <w:sz w:val="28"/>
          <w:szCs w:val="34"/>
        </w:rPr>
      </w:pPr>
    </w:p>
    <w:p w:rsidR="001452D3" w:rsidRDefault="001452D3" w:rsidP="001452D3">
      <w:pPr>
        <w:spacing w:after="0" w:line="240" w:lineRule="auto"/>
        <w:ind w:firstLine="705"/>
        <w:jc w:val="both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Шановні виборці!</w:t>
      </w:r>
    </w:p>
    <w:p w:rsidR="001452D3" w:rsidRDefault="001452D3" w:rsidP="001452D3">
      <w:pPr>
        <w:spacing w:after="0" w:line="240" w:lineRule="auto"/>
        <w:ind w:firstLine="705"/>
        <w:jc w:val="both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Ця передвиборна програма є моєю совістю і честю! Я не обіцяю, а зобов'язуюсь реалізувати кожен її пункт!</w:t>
      </w:r>
    </w:p>
    <w:p w:rsidR="001452D3" w:rsidRDefault="001452D3" w:rsidP="001452D3">
      <w:pPr>
        <w:spacing w:after="0" w:line="240" w:lineRule="auto"/>
        <w:ind w:firstLine="705"/>
        <w:jc w:val="both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Сподіваюся на Вашу підтримку! Вірю в нашу з Вами перемогу!</w:t>
      </w:r>
    </w:p>
    <w:p w:rsidR="001452D3" w:rsidRDefault="001452D3" w:rsidP="001452D3">
      <w:pPr>
        <w:spacing w:after="0" w:line="240" w:lineRule="auto"/>
        <w:ind w:firstLine="705"/>
        <w:jc w:val="both"/>
        <w:rPr>
          <w:b/>
          <w:bCs/>
          <w:i/>
          <w:iCs/>
          <w:sz w:val="28"/>
          <w:szCs w:val="34"/>
        </w:rPr>
      </w:pPr>
    </w:p>
    <w:p w:rsidR="001452D3" w:rsidRDefault="001452D3" w:rsidP="001452D3">
      <w:pPr>
        <w:spacing w:after="0" w:line="240" w:lineRule="auto"/>
        <w:ind w:firstLine="705"/>
        <w:jc w:val="right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З повагою, Тетяна Корост</w:t>
      </w:r>
    </w:p>
    <w:p w:rsidR="001452D3" w:rsidRDefault="001452D3" w:rsidP="001452D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22D" w:rsidRDefault="00D4122D" w:rsidP="001452D3">
      <w:pPr>
        <w:spacing w:after="0" w:line="240" w:lineRule="auto"/>
      </w:pPr>
    </w:p>
    <w:sectPr w:rsidR="00D4122D" w:rsidSect="00214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70"/>
        </w:tabs>
        <w:ind w:left="147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50"/>
        </w:tabs>
        <w:ind w:left="255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30"/>
        </w:tabs>
        <w:ind w:left="363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2D3"/>
    <w:rsid w:val="001452D3"/>
    <w:rsid w:val="00D4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2451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user(Пароль:1)</dc:creator>
  <cp:lastModifiedBy>user(Пароль:1)</cp:lastModifiedBy>
  <cp:revision>1</cp:revision>
  <dcterms:created xsi:type="dcterms:W3CDTF">2014-10-09T13:31:00Z</dcterms:created>
  <dcterms:modified xsi:type="dcterms:W3CDTF">2014-10-09T13:32:00Z</dcterms:modified>
</cp:coreProperties>
</file>